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C9" w:rsidRDefault="00D1231D" w:rsidP="007660C9">
      <w:pPr>
        <w:jc w:val="right"/>
      </w:pPr>
      <w:r>
        <w:t xml:space="preserve"> </w:t>
      </w:r>
      <w:r w:rsidR="007660C9">
        <w:t>Приложение №1</w:t>
      </w:r>
    </w:p>
    <w:p w:rsidR="007660C9" w:rsidRDefault="007660C9" w:rsidP="007660C9">
      <w:pPr>
        <w:jc w:val="right"/>
      </w:pPr>
      <w:r>
        <w:t>К техническому заданию ремонт</w:t>
      </w:r>
    </w:p>
    <w:p w:rsidR="007660C9" w:rsidRDefault="007660C9" w:rsidP="007660C9">
      <w:pPr>
        <w:jc w:val="right"/>
      </w:pPr>
      <w:bookmarkStart w:id="0" w:name="_GoBack"/>
      <w:bookmarkEnd w:id="0"/>
      <w:r>
        <w:t xml:space="preserve"> основного и</w:t>
      </w:r>
      <w:r w:rsidR="00D1231D">
        <w:t xml:space="preserve"> его</w:t>
      </w:r>
      <w:r>
        <w:t xml:space="preserve"> вспомогательного оборудования</w:t>
      </w:r>
    </w:p>
    <w:p w:rsidR="007660C9" w:rsidRDefault="007660C9" w:rsidP="007660C9">
      <w:pPr>
        <w:jc w:val="right"/>
      </w:pPr>
      <w:r>
        <w:t>№1114/2.18-356</w:t>
      </w:r>
    </w:p>
    <w:p w:rsidR="00E27F55" w:rsidRDefault="00E27F55" w:rsidP="00AF789A">
      <w:pPr>
        <w:rPr>
          <w:b/>
        </w:rPr>
      </w:pPr>
    </w:p>
    <w:p w:rsidR="00E27F55" w:rsidRDefault="00E27F55" w:rsidP="00E27F55">
      <w:pPr>
        <w:jc w:val="center"/>
        <w:rPr>
          <w:b/>
        </w:rPr>
      </w:pPr>
      <w:r>
        <w:rPr>
          <w:b/>
        </w:rPr>
        <w:t>Основные характеристики паровых турбин Первомайской ТЭЦ: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118"/>
        <w:gridCol w:w="2977"/>
        <w:gridCol w:w="2977"/>
      </w:tblGrid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b/>
              </w:rPr>
            </w:pPr>
            <w:r>
              <w:rPr>
                <w:b/>
              </w:rPr>
              <w:t>Характеристики турбины и состав оборудования.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b/>
              </w:rPr>
            </w:pPr>
            <w:r>
              <w:rPr>
                <w:b/>
              </w:rPr>
              <w:t>Паровая турбина ст.№3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b/>
              </w:rPr>
            </w:pPr>
            <w:r>
              <w:rPr>
                <w:b/>
              </w:rPr>
              <w:t>Паровая турбина ст.№4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b/>
              </w:rPr>
            </w:pPr>
            <w:r>
              <w:rPr>
                <w:b/>
              </w:rPr>
              <w:t>Паровая турбина ст.№5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Маркировка, тип.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7C8">
            <w:pPr>
              <w:jc w:val="center"/>
            </w:pPr>
            <w:r>
              <w:t>ПТ-58</w:t>
            </w:r>
            <w:r w:rsidR="00E27F55">
              <w:t>-130/13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ПТ-60-130/13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7C8">
            <w:pPr>
              <w:jc w:val="center"/>
            </w:pPr>
            <w:r>
              <w:t>Т-46</w:t>
            </w:r>
            <w:r w:rsidR="00E27F55">
              <w:t>-130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Дата ввода в эксплуатацию.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1958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1959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1960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Завод изготовитель.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ЛМЗ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ЛМЗ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УТМЗ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Дата последнего капитального ремонта.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2006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Установленная мощность (номинальная)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46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Номинальный расход пара в голову т/ч.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256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roofErr w:type="gramStart"/>
            <w:r>
              <w:t>Номинальное</w:t>
            </w:r>
            <w:proofErr w:type="gramEnd"/>
            <w:r>
              <w:t xml:space="preserve"> давления свежего пара кгс/см²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Номинальная температура</w:t>
            </w:r>
            <w:proofErr w:type="gramStart"/>
            <w:r>
              <w:t xml:space="preserve"> С</w:t>
            </w:r>
            <w:proofErr w:type="gramEnd"/>
            <w:r>
              <w:t>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555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Номинальное давление в камере производственного отбора кгс/</w:t>
            </w:r>
            <w:proofErr w:type="gramStart"/>
            <w:r>
              <w:t>см</w:t>
            </w:r>
            <w:proofErr w:type="gramEnd"/>
            <w:r>
              <w:t>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-----------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Номинальная нагрузка производственного отбора т/ч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-----------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Диапазон изменения давления в верхнем теплофикационном отборе 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-----------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------------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0,6-2,5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Диапазон изменения давления в нижнем теплофикационном отборе 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0,7-2,5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0,7-2,5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0,5-2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t>Максимальный расход пара в отборы т/ч.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180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Давление пара за турбиной </w:t>
            </w:r>
            <w:proofErr w:type="spellStart"/>
            <w:r>
              <w:rPr>
                <w:color w:val="000000"/>
                <w:sz w:val="22"/>
                <w:szCs w:val="22"/>
              </w:rPr>
              <w:t>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0,05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Количество нерегулируемых  отборов пара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Количество ступеней ЦВД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9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Количество ступеней ЦНД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16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 xml:space="preserve">Перегрузочные клапаны,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--------------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Регулирующие клапаны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Поворотные заслонки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Муфта РВД-РНД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Б-1129205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AF789A">
            <w:pPr>
              <w:jc w:val="center"/>
            </w:pPr>
            <w:r>
              <w:t>Жесткая Б-1177143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Жесткая БТ-189471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Муфта РНД-РГ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Жесткая Б-1177143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Жесткая Б-1177143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 w:rsidP="00E27F55">
            <w:r>
              <w:t xml:space="preserve">Полу </w:t>
            </w:r>
            <w:proofErr w:type="gramStart"/>
            <w:r>
              <w:t>гибкая</w:t>
            </w:r>
            <w:proofErr w:type="gramEnd"/>
            <w:r>
              <w:t xml:space="preserve"> БТ-183136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Default="00E27F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Регулятор скорости</w:t>
            </w:r>
          </w:p>
          <w:p w:rsidR="00E27F55" w:rsidRDefault="00E27F55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proofErr w:type="spellStart"/>
            <w:r>
              <w:t>Бесшарнирный</w:t>
            </w:r>
            <w:proofErr w:type="spellEnd"/>
            <w:r>
              <w:t xml:space="preserve"> регулятор скорости РС3000-2 Б-1098082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РС-3000-2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Мембранно-Ленточный БТ-158910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- Регулятор безопасности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Б-1126658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Б-1126658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БТ-169643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- Регулятор давления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Б-1129467</w:t>
            </w:r>
          </w:p>
          <w:p w:rsidR="00E27F55" w:rsidRDefault="00E27F55">
            <w:pPr>
              <w:jc w:val="center"/>
            </w:pPr>
            <w:r>
              <w:t>Б-1129447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Б-1129467</w:t>
            </w:r>
          </w:p>
          <w:p w:rsidR="00E27F55" w:rsidRDefault="00E27F55">
            <w:pPr>
              <w:jc w:val="center"/>
            </w:pPr>
            <w:r>
              <w:t>Б-1129447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Мембранно-Ленточный БТ-158920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lastRenderedPageBreak/>
              <w:t>Подшипник РВД (передний)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240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Подшипник РВД (задний)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280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Подшипник РНД (передний)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Подшипник РНД (задний)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360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E27F55" w:rsidRDefault="00E27F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РГ (передний)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Подшипник РГ (задний)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305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Подшипники РВ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100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РВД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Ау1129310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А-1185720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БТ-165627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Проточная часть НД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У-1146018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У-1146018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БТ-168029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РНД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Ау-1129312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Ау-1129312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БТ-164713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Эжектор основной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2П-3-700-1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2П-3-700-1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ЭП-3-600-4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Эжектор пусковой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ЭП-1-600-3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ЭП-1-600-3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ЭП-1-600-3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Эжектор отсоса пара от уплотнений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ХЕ-40-350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ХЕ-40-350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ХЕ-40-350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Маслоохладители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МП-65</w:t>
            </w:r>
          </w:p>
          <w:p w:rsidR="00E27F55" w:rsidRDefault="00E27F55" w:rsidP="00E27F55">
            <w:pPr>
              <w:jc w:val="center"/>
            </w:pPr>
            <w:r>
              <w:t>Чертеж№34737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МП-65</w:t>
            </w:r>
          </w:p>
          <w:p w:rsidR="00E27F55" w:rsidRDefault="00E27F55" w:rsidP="00E27F55">
            <w:pPr>
              <w:jc w:val="center"/>
            </w:pPr>
            <w:r>
              <w:t>Чертеж№34737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proofErr w:type="gramStart"/>
            <w:r>
              <w:t>Встроенный в бак.</w:t>
            </w:r>
            <w:proofErr w:type="gramEnd"/>
          </w:p>
          <w:p w:rsidR="00E27F55" w:rsidRDefault="00E27F55">
            <w:pPr>
              <w:jc w:val="center"/>
            </w:pPr>
            <w:r>
              <w:t>Чертеж №БТ-158630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 xml:space="preserve">Маслобак 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22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sz w:val="22"/>
                <w:szCs w:val="22"/>
              </w:rPr>
              <w:t>Конденсатор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50-КЦС-4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50-КЦС-4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КГ2-3000-2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E27F55" w:rsidRDefault="00E27F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Пусковой маслонасос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АЯПЗ-150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АЯПЗ-150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АЯПЗ-150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Резервный маслонасос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4НДВ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4НДВ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4НДВ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Подогреватели низкого давления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ПН-100-2 Чертеж №35966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ПН-130-6</w:t>
            </w:r>
          </w:p>
          <w:p w:rsidR="00E27F55" w:rsidRDefault="00E27F55">
            <w:pPr>
              <w:jc w:val="center"/>
            </w:pPr>
            <w:r>
              <w:t>Чертеж №37022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ПН-100-1 Чертеж №168352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r>
              <w:rPr>
                <w:color w:val="000000"/>
                <w:sz w:val="22"/>
                <w:szCs w:val="22"/>
              </w:rPr>
              <w:t>Подогреватели высокого давления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ПВ 350-230-21-3</w:t>
            </w:r>
          </w:p>
          <w:p w:rsidR="00E27F55" w:rsidRDefault="00E27F55">
            <w:pPr>
              <w:jc w:val="center"/>
            </w:pPr>
            <w:r>
              <w:t>Чертеж 08.08111.370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ПВ 350-230-50-2</w:t>
            </w:r>
          </w:p>
          <w:p w:rsidR="00E27F55" w:rsidRDefault="00E27F55">
            <w:pPr>
              <w:jc w:val="center"/>
            </w:pPr>
            <w:r>
              <w:t>Чертеж 08.8111.208</w:t>
            </w:r>
            <w:proofErr w:type="gramStart"/>
            <w:r>
              <w:t>СБ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ПВ 350-230-36-1</w:t>
            </w:r>
          </w:p>
          <w:p w:rsidR="00E27F55" w:rsidRDefault="00E27F55">
            <w:pPr>
              <w:jc w:val="center"/>
            </w:pPr>
            <w:r>
              <w:t>Чертеж 08.0153..125 СХ</w:t>
            </w:r>
            <w:proofErr w:type="gramStart"/>
            <w:r>
              <w:t>1</w:t>
            </w:r>
            <w:proofErr w:type="gramEnd"/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color w:val="000000"/>
              </w:rPr>
            </w:pPr>
            <w:r>
              <w:t xml:space="preserve">Конденсатные  насосы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8КсД5х3 (2шт.)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8КсД5х3 (2шт.)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8КсД5х3 (2шт.)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rPr>
                <w:color w:val="000000"/>
              </w:rPr>
            </w:pPr>
            <w:r>
              <w:rPr>
                <w:color w:val="000000"/>
              </w:rPr>
              <w:t>Насосы охлаждающей воды генератора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К 200-150-315 (2шт.)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jc w:val="center"/>
            </w:pPr>
            <w:r>
              <w:t>К 200-150-315 (2шт.)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 w:rsidP="00E27F55">
            <w:pPr>
              <w:jc w:val="center"/>
            </w:pPr>
            <w:r>
              <w:t>К 200-150-315 (2шт.)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E27F55" w:rsidRDefault="00E27F55">
            <w:pPr>
              <w:shd w:val="clear" w:color="auto" w:fill="FFFFFF"/>
            </w:pPr>
            <w:r w:rsidRPr="00E27F55">
              <w:t>Маслопроводы:</w:t>
            </w:r>
          </w:p>
          <w:p w:rsidR="00E27F55" w:rsidRPr="00E27F55" w:rsidRDefault="00E27F55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AF789A" w:rsidRDefault="00E27F55">
            <w:pPr>
              <w:shd w:val="clear" w:color="auto" w:fill="FFFFFF"/>
            </w:pPr>
            <w:r w:rsidRPr="00AF789A">
              <w:t xml:space="preserve">Труба Ø </w:t>
            </w:r>
            <w:r w:rsidR="00AF789A">
              <w:t xml:space="preserve">150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 w:rsidR="00AF789A">
              <w:t>100 м. п.</w:t>
            </w:r>
          </w:p>
          <w:p w:rsidR="00E27F55" w:rsidRPr="00AF789A" w:rsidRDefault="00E27F55">
            <w:pPr>
              <w:shd w:val="clear" w:color="auto" w:fill="FFFFFF"/>
            </w:pPr>
            <w:r w:rsidRPr="00AF789A">
              <w:t xml:space="preserve">Труба Ø </w:t>
            </w:r>
            <w:r w:rsidR="00AF789A">
              <w:t xml:space="preserve">100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 w:rsidR="00AF789A">
              <w:t>70  м. п.</w:t>
            </w:r>
          </w:p>
          <w:p w:rsidR="00E27F55" w:rsidRPr="00AF789A" w:rsidRDefault="00E27F55">
            <w:pPr>
              <w:shd w:val="clear" w:color="auto" w:fill="FFFFFF"/>
            </w:pPr>
            <w:r w:rsidRPr="00AF789A">
              <w:t xml:space="preserve">Труба Ø </w:t>
            </w:r>
            <w:r w:rsidR="00AF789A">
              <w:t xml:space="preserve">80  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 w:rsidR="00AF789A">
              <w:t xml:space="preserve"> 50 м. 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9A" w:rsidRPr="00AF789A" w:rsidRDefault="00AF789A" w:rsidP="00AF789A">
            <w:pPr>
              <w:shd w:val="clear" w:color="auto" w:fill="FFFFFF"/>
            </w:pPr>
            <w:r w:rsidRPr="00AF789A">
              <w:t xml:space="preserve">Труба Ø 150  </w:t>
            </w:r>
            <w:r w:rsidRPr="00AF789A">
              <w:rPr>
                <w:lang w:val="en-US"/>
              </w:rPr>
              <w:t>L</w:t>
            </w:r>
            <w:r w:rsidRPr="00AF789A">
              <w:t>=100 м. п.</w:t>
            </w:r>
          </w:p>
          <w:p w:rsidR="00AF789A" w:rsidRPr="00AF789A" w:rsidRDefault="00AF789A" w:rsidP="00AF789A">
            <w:pPr>
              <w:shd w:val="clear" w:color="auto" w:fill="FFFFFF"/>
            </w:pPr>
            <w:r w:rsidRPr="00AF789A">
              <w:t xml:space="preserve">Труба Ø 100  </w:t>
            </w:r>
            <w:r w:rsidRPr="00AF789A">
              <w:rPr>
                <w:lang w:val="en-US"/>
              </w:rPr>
              <w:t>L</w:t>
            </w:r>
            <w:r w:rsidRPr="00AF789A">
              <w:t>=70  м. п.</w:t>
            </w:r>
          </w:p>
          <w:p w:rsidR="00E27F55" w:rsidRPr="00AF789A" w:rsidRDefault="00AF789A" w:rsidP="00AF789A">
            <w:pPr>
              <w:shd w:val="clear" w:color="auto" w:fill="FFFFFF"/>
            </w:pPr>
            <w:r w:rsidRPr="00AF789A">
              <w:t xml:space="preserve">Труба Ø 80    </w:t>
            </w:r>
            <w:r w:rsidRPr="00AF789A">
              <w:rPr>
                <w:lang w:val="en-US"/>
              </w:rPr>
              <w:t>L</w:t>
            </w:r>
            <w:r w:rsidRPr="00AF789A">
              <w:t>= 50 м. 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9A" w:rsidRPr="00AF789A" w:rsidRDefault="00AF789A" w:rsidP="00AF789A">
            <w:pPr>
              <w:shd w:val="clear" w:color="auto" w:fill="FFFFFF"/>
            </w:pPr>
            <w:r w:rsidRPr="00AF789A">
              <w:t xml:space="preserve">Труба Ø 150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>
              <w:t>47</w:t>
            </w:r>
            <w:r w:rsidRPr="00AF789A">
              <w:t xml:space="preserve"> м. п.</w:t>
            </w:r>
          </w:p>
          <w:p w:rsidR="00AF789A" w:rsidRPr="00AF789A" w:rsidRDefault="00AF789A" w:rsidP="00AF789A">
            <w:pPr>
              <w:shd w:val="clear" w:color="auto" w:fill="FFFFFF"/>
            </w:pPr>
            <w:r w:rsidRPr="00AF789A">
              <w:t xml:space="preserve">Труба Ø </w:t>
            </w:r>
            <w:r>
              <w:t>2</w:t>
            </w:r>
            <w:r w:rsidRPr="00AF789A">
              <w:t xml:space="preserve">00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>
              <w:t>44</w:t>
            </w:r>
            <w:r w:rsidRPr="00AF789A">
              <w:t xml:space="preserve">  м. п.</w:t>
            </w:r>
          </w:p>
          <w:p w:rsidR="00E27F55" w:rsidRPr="00AF789A" w:rsidRDefault="00AF789A" w:rsidP="00AF789A">
            <w:pPr>
              <w:shd w:val="clear" w:color="auto" w:fill="FFFFFF"/>
            </w:pPr>
            <w:r w:rsidRPr="00AF789A">
              <w:t xml:space="preserve">Труба Ø 80    </w:t>
            </w:r>
            <w:r w:rsidRPr="00AF789A">
              <w:rPr>
                <w:lang w:val="en-US"/>
              </w:rPr>
              <w:t>L</w:t>
            </w:r>
            <w:r w:rsidRPr="00AF789A">
              <w:t>=</w:t>
            </w:r>
            <w:r>
              <w:t xml:space="preserve"> 112</w:t>
            </w:r>
            <w:r w:rsidRPr="00AF789A">
              <w:t xml:space="preserve"> м. п.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Pr="00E27F55" w:rsidRDefault="00E27F55">
            <w:pPr>
              <w:shd w:val="clear" w:color="auto" w:fill="FFFFFF"/>
            </w:pPr>
            <w:r w:rsidRPr="00E27F55">
              <w:t>Главный паропровод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AF789A" w:rsidRDefault="00E27F55">
            <w:pPr>
              <w:shd w:val="clear" w:color="auto" w:fill="FFFFFF"/>
            </w:pPr>
            <w:r w:rsidRPr="00AF789A">
              <w:t xml:space="preserve">Параметры среды </w:t>
            </w:r>
            <w:proofErr w:type="gramStart"/>
            <w:r w:rsidRPr="00AF789A">
              <w:t>Р</w:t>
            </w:r>
            <w:proofErr w:type="gramEnd"/>
            <w:r w:rsidRPr="00AF789A">
              <w:t>=130 кгс/см</w:t>
            </w:r>
            <w:r w:rsidRPr="00AF789A">
              <w:rPr>
                <w:vertAlign w:val="superscript"/>
              </w:rPr>
              <w:t>2</w:t>
            </w:r>
            <w:r w:rsidRPr="00AF789A">
              <w:t xml:space="preserve">, Т=555 </w:t>
            </w:r>
            <w:r w:rsidRPr="00AF789A">
              <w:rPr>
                <w:vertAlign w:val="superscript"/>
              </w:rPr>
              <w:t>0</w:t>
            </w:r>
            <w:r w:rsidRPr="00AF789A">
              <w:t>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AF789A" w:rsidRDefault="00E27F55">
            <w:pPr>
              <w:shd w:val="clear" w:color="auto" w:fill="FFFFFF"/>
            </w:pPr>
            <w:r w:rsidRPr="00AF789A">
              <w:t xml:space="preserve">Параметры среды </w:t>
            </w:r>
            <w:proofErr w:type="gramStart"/>
            <w:r w:rsidRPr="00AF789A">
              <w:t>Р</w:t>
            </w:r>
            <w:proofErr w:type="gramEnd"/>
            <w:r w:rsidRPr="00AF789A">
              <w:t>=130 кгс/см</w:t>
            </w:r>
            <w:r w:rsidRPr="00AF789A">
              <w:rPr>
                <w:vertAlign w:val="superscript"/>
              </w:rPr>
              <w:t>2</w:t>
            </w:r>
            <w:r w:rsidRPr="00AF789A">
              <w:t xml:space="preserve">, Т=555 </w:t>
            </w:r>
            <w:r w:rsidRPr="00AF789A">
              <w:rPr>
                <w:vertAlign w:val="superscript"/>
              </w:rPr>
              <w:t>0</w:t>
            </w:r>
            <w:r w:rsidRPr="00AF789A">
              <w:t>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55" w:rsidRPr="00AF789A" w:rsidRDefault="00E27F55">
            <w:pPr>
              <w:shd w:val="clear" w:color="auto" w:fill="FFFFFF"/>
            </w:pPr>
            <w:r w:rsidRPr="00AF789A">
              <w:t xml:space="preserve">Параметры среды </w:t>
            </w:r>
            <w:proofErr w:type="gramStart"/>
            <w:r w:rsidRPr="00AF789A">
              <w:t>Р</w:t>
            </w:r>
            <w:proofErr w:type="gramEnd"/>
            <w:r w:rsidRPr="00AF789A">
              <w:t>=130 кгс/см</w:t>
            </w:r>
            <w:r w:rsidRPr="00AF789A">
              <w:rPr>
                <w:vertAlign w:val="superscript"/>
              </w:rPr>
              <w:t>2</w:t>
            </w:r>
            <w:r w:rsidRPr="00AF789A">
              <w:t xml:space="preserve">, Т=555 </w:t>
            </w:r>
            <w:r w:rsidRPr="00AF789A">
              <w:rPr>
                <w:vertAlign w:val="superscript"/>
              </w:rPr>
              <w:t>0</w:t>
            </w:r>
            <w:r w:rsidRPr="00AF789A">
              <w:t>С</w:t>
            </w:r>
          </w:p>
        </w:tc>
      </w:tr>
      <w:tr w:rsidR="00E27F55" w:rsidTr="00E27F55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Pr="00E27F55" w:rsidRDefault="00E27F55">
            <w:pPr>
              <w:shd w:val="clear" w:color="auto" w:fill="FFFFFF"/>
            </w:pPr>
            <w:r w:rsidRPr="00E27F55">
              <w:t>Тепловая изоляция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shd w:val="clear" w:color="auto" w:fill="FFFFFF"/>
            </w:pPr>
            <w:r w:rsidRPr="00AF789A">
              <w:t>Проект  №</w:t>
            </w:r>
            <w:r w:rsidR="00AF789A">
              <w:t xml:space="preserve"> 48-Б-56</w:t>
            </w:r>
          </w:p>
          <w:p w:rsidR="00AF789A" w:rsidRPr="00AF789A" w:rsidRDefault="00AF789A">
            <w:pPr>
              <w:shd w:val="clear" w:color="auto" w:fill="FFFFFF"/>
            </w:pPr>
            <w:r>
              <w:t>48-ТИ (новый)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Default="00E27F55">
            <w:pPr>
              <w:shd w:val="clear" w:color="auto" w:fill="FFFFFF"/>
            </w:pPr>
            <w:r w:rsidRPr="00AF789A">
              <w:t>Проект  №</w:t>
            </w:r>
            <w:r w:rsidR="00AF789A">
              <w:t>48-Б-56</w:t>
            </w:r>
          </w:p>
          <w:p w:rsidR="00AF789A" w:rsidRPr="00AF789A" w:rsidRDefault="00AF789A">
            <w:pPr>
              <w:shd w:val="clear" w:color="auto" w:fill="FFFFFF"/>
            </w:pPr>
            <w:r>
              <w:t>48-ТИ (новый)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F55" w:rsidRPr="00AF789A" w:rsidRDefault="00E27F55">
            <w:pPr>
              <w:shd w:val="clear" w:color="auto" w:fill="FFFFFF"/>
            </w:pPr>
            <w:r w:rsidRPr="00AF789A">
              <w:t>Проект  №</w:t>
            </w:r>
            <w:r w:rsidR="00AF789A">
              <w:t xml:space="preserve"> 51-ТИ</w:t>
            </w:r>
          </w:p>
        </w:tc>
      </w:tr>
    </w:tbl>
    <w:p w:rsidR="00317E31" w:rsidRDefault="00317E31" w:rsidP="00317E31">
      <w:r>
        <w:t>Главный инженер Первомайской ТЭЦ                                                                         Ю.В. Столяров</w:t>
      </w:r>
    </w:p>
    <w:p w:rsidR="00317E31" w:rsidRDefault="00317E31" w:rsidP="00317E31"/>
    <w:p w:rsidR="00317E31" w:rsidRDefault="00317E31" w:rsidP="00317E31">
      <w:r>
        <w:t>Начальник ОППР                                                                                                            Е.В. Иванов</w:t>
      </w:r>
    </w:p>
    <w:p w:rsidR="00317E31" w:rsidRDefault="00317E31" w:rsidP="00317E31"/>
    <w:p w:rsidR="00B33C2F" w:rsidRDefault="00317E31">
      <w:r>
        <w:t>Начальник КТЦ                                                                                                               В.В. Антонов</w:t>
      </w:r>
    </w:p>
    <w:sectPr w:rsidR="00B33C2F" w:rsidSect="00E27F5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5B"/>
    <w:rsid w:val="00317E31"/>
    <w:rsid w:val="007660C9"/>
    <w:rsid w:val="00AF789A"/>
    <w:rsid w:val="00B33C2F"/>
    <w:rsid w:val="00D1231D"/>
    <w:rsid w:val="00E277C8"/>
    <w:rsid w:val="00E27F55"/>
    <w:rsid w:val="00E9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13</cp:revision>
  <cp:lastPrinted>2013-08-17T06:14:00Z</cp:lastPrinted>
  <dcterms:created xsi:type="dcterms:W3CDTF">2013-07-31T08:51:00Z</dcterms:created>
  <dcterms:modified xsi:type="dcterms:W3CDTF">2013-08-17T06:15:00Z</dcterms:modified>
</cp:coreProperties>
</file>